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6"/>
        <w:tblW w:w="109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623"/>
        <w:gridCol w:w="2520"/>
        <w:gridCol w:w="2537"/>
        <w:gridCol w:w="2145"/>
      </w:tblGrid>
      <w:tr w:rsidR="007247DB" w:rsidRPr="004B47F1" w:rsidTr="007247DB">
        <w:trPr>
          <w:trHeight w:val="315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riteria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Exemplary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40 points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30 points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Emerging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Incomplete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 points</w:t>
            </w:r>
          </w:p>
        </w:tc>
      </w:tr>
      <w:tr w:rsidR="007247DB" w:rsidRPr="004B47F1" w:rsidTr="007247DB">
        <w:trPr>
          <w:trHeight w:val="3188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7DB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76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deas</w:t>
            </w:r>
          </w:p>
          <w:p w:rsidR="007247DB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points possible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creates a complex, original, personified protagonist</w:t>
            </w:r>
          </w:p>
          <w:p w:rsidR="007247DB" w:rsidRPr="00E00A0F" w:rsidRDefault="007247DB" w:rsidP="007247DB">
            <w:pPr>
              <w:numPr>
                <w:ilvl w:val="0"/>
                <w:numId w:val="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 a clear point of view, setting, and conflict</w:t>
            </w:r>
          </w:p>
          <w:p w:rsidR="007247DB" w:rsidRPr="00E00A0F" w:rsidRDefault="007247DB" w:rsidP="007247DB">
            <w:pPr>
              <w:numPr>
                <w:ilvl w:val="0"/>
                <w:numId w:val="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precise and engaging details, dialogue, imagery, and description</w:t>
            </w:r>
          </w:p>
          <w:p w:rsidR="007247DB" w:rsidRPr="00E00A0F" w:rsidRDefault="007247DB" w:rsidP="007247DB">
            <w:pPr>
              <w:numPr>
                <w:ilvl w:val="0"/>
                <w:numId w:val="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a variety of enhancing visuals.</w:t>
            </w:r>
          </w:p>
          <w:p w:rsidR="007247DB" w:rsidRPr="00E00A0F" w:rsidRDefault="007247DB" w:rsidP="007247DB">
            <w:pPr>
              <w:numPr>
                <w:ilvl w:val="0"/>
                <w:numId w:val="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final product is creative, enhances the narrative, and goes above and beyond expectations.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creates a believable, original, personified protagonist</w:t>
            </w:r>
          </w:p>
          <w:p w:rsidR="007247DB" w:rsidRPr="00E00A0F" w:rsidRDefault="007247DB" w:rsidP="00724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 point of view, setting, and conflict</w:t>
            </w:r>
          </w:p>
          <w:p w:rsidR="007247DB" w:rsidRPr="00E00A0F" w:rsidRDefault="007247DB" w:rsidP="00724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adequate details, dialogue, imagery, and description</w:t>
            </w:r>
          </w:p>
          <w:p w:rsidR="007247DB" w:rsidRPr="00E00A0F" w:rsidRDefault="007247DB" w:rsidP="00724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sufficient visuals.</w:t>
            </w:r>
          </w:p>
          <w:p w:rsidR="007247DB" w:rsidRPr="00E00A0F" w:rsidRDefault="007247DB" w:rsidP="00724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final product is creative, enhances the narrative, and reflects adequate time and effort.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creates an unoriginal or undeveloped, personified protagonist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 a weak point of view, setting, or conflict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inadequate narrative techniques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insufficient, unrelated, or inappropriate visuals.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final product lacks creativity, somewhat enhances the narrative, but does not reflect adequate time and effort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lacks a personified protagonist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does not establish point of view, setting, or conflict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minimal narrative techniques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few or no visuals.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product lacks creativity, clarity and/or is incomplete.  </w:t>
            </w:r>
          </w:p>
          <w:p w:rsidR="007247DB" w:rsidRPr="00E00A0F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7DB" w:rsidRPr="00E00A0F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7DB" w:rsidRPr="00E00A0F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7DB" w:rsidRPr="00E00A0F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7DB" w:rsidRPr="004B47F1" w:rsidTr="007247DB">
        <w:trPr>
          <w:trHeight w:val="4251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Structure</w:t>
            </w:r>
          </w:p>
          <w:p w:rsidR="007247DB" w:rsidRDefault="007247DB" w:rsidP="0072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points possible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engages and orients the reader with detailed exposition</w:t>
            </w:r>
          </w:p>
          <w:p w:rsidR="007247DB" w:rsidRPr="00E00A0F" w:rsidRDefault="007247DB" w:rsidP="007247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sequences events in the plot effectively, including a variety of steps from the Hero’s Journey archetype</w:t>
            </w:r>
          </w:p>
          <w:p w:rsidR="007247DB" w:rsidRPr="00E00A0F" w:rsidRDefault="007247DB" w:rsidP="007247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conflict creatively connects with the type of hero (i.e. leaf afraid of falling)</w:t>
            </w:r>
          </w:p>
          <w:p w:rsidR="007247DB" w:rsidRPr="00E00A0F" w:rsidRDefault="007247DB" w:rsidP="007247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a variety of transitional strategies effectively and purposefully</w:t>
            </w:r>
          </w:p>
          <w:p w:rsidR="007247DB" w:rsidRPr="00E00A0F" w:rsidRDefault="007247DB" w:rsidP="007247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thoughtful resolution.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orients the reader with adequate exposition</w:t>
            </w:r>
          </w:p>
          <w:p w:rsidR="007247DB" w:rsidRPr="00E00A0F" w:rsidRDefault="007247DB" w:rsidP="007247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sequences events in the plot logically, including some steps of the Hero’s Journey archetype</w:t>
            </w:r>
          </w:p>
          <w:p w:rsidR="007247DB" w:rsidRPr="00E00A0F" w:rsidRDefault="007247DB" w:rsidP="007247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conflict somewhat connects with the type of hero </w:t>
            </w:r>
          </w:p>
          <w:p w:rsidR="007247DB" w:rsidRPr="00E00A0F" w:rsidRDefault="007247DB" w:rsidP="007247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transitional words, phrases, and clauses to link events and signal shifts</w:t>
            </w:r>
          </w:p>
          <w:p w:rsidR="007247DB" w:rsidRPr="00E00A0F" w:rsidRDefault="007247DB" w:rsidP="007247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logical resolution.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weak or vague exposition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sequences events unevenly, including minimal or unclear steps of the Hero’s Journey archetype </w:t>
            </w:r>
          </w:p>
          <w:p w:rsidR="007247DB" w:rsidRPr="00E00A0F" w:rsidRDefault="007247DB" w:rsidP="007247DB">
            <w:pPr>
              <w:numPr>
                <w:ilvl w:val="0"/>
                <w:numId w:val="3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conflict does not clearly connect with the type of hero</w:t>
            </w:r>
          </w:p>
          <w:p w:rsidR="007247DB" w:rsidRPr="00E00A0F" w:rsidRDefault="007247DB" w:rsidP="007247DB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inconsistent, repetitive, or basic transitional words, phrases, and clauses</w:t>
            </w:r>
          </w:p>
          <w:p w:rsidR="007247DB" w:rsidRPr="00E00A0F" w:rsidRDefault="007247DB" w:rsidP="007247DB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weak or disconnected resolution.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E00A0F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E00A0F" w:rsidRDefault="007247DB" w:rsidP="007247DB">
            <w:pPr>
              <w:numPr>
                <w:ilvl w:val="0"/>
                <w:numId w:val="8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lacks exposition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 minimal plot with no apparent connection to the Hero’s Journey archetype </w:t>
            </w:r>
          </w:p>
          <w:p w:rsidR="007247DB" w:rsidRPr="00E00A0F" w:rsidRDefault="007247DB" w:rsidP="007247DB">
            <w:pPr>
              <w:numPr>
                <w:ilvl w:val="0"/>
                <w:numId w:val="4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conflict does not connect with the hero </w:t>
            </w:r>
          </w:p>
          <w:p w:rsidR="007247DB" w:rsidRPr="00E00A0F" w:rsidRDefault="007247DB" w:rsidP="007247DB">
            <w:pPr>
              <w:numPr>
                <w:ilvl w:val="0"/>
                <w:numId w:val="8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uses few or no transitional strategies</w:t>
            </w:r>
          </w:p>
          <w:p w:rsidR="007247DB" w:rsidRPr="00E00A0F" w:rsidRDefault="007247DB" w:rsidP="007247DB">
            <w:pPr>
              <w:numPr>
                <w:ilvl w:val="0"/>
                <w:numId w:val="8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A0F">
              <w:rPr>
                <w:rFonts w:ascii="Times New Roman" w:eastAsia="Times New Roman" w:hAnsi="Times New Roman" w:cs="Times New Roman"/>
                <w:sz w:val="20"/>
                <w:szCs w:val="20"/>
              </w:rPr>
              <w:t>lacks a resolution.</w:t>
            </w:r>
          </w:p>
        </w:tc>
      </w:tr>
      <w:tr w:rsidR="007247DB" w:rsidRPr="004B47F1" w:rsidTr="007247DB">
        <w:trPr>
          <w:trHeight w:val="295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Exemplary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 points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15 points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Emerging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Incomplete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 points</w:t>
            </w:r>
          </w:p>
        </w:tc>
      </w:tr>
      <w:tr w:rsidR="007247DB" w:rsidRPr="004B47F1" w:rsidTr="007247DB">
        <w:trPr>
          <w:trHeight w:val="32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Language</w:t>
            </w:r>
          </w:p>
          <w:p w:rsidR="007247DB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7DB" w:rsidRPr="004B47F1" w:rsidRDefault="007247DB" w:rsidP="007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points possible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4B47F1" w:rsidRDefault="007247DB" w:rsidP="007247DB">
            <w:pPr>
              <w:numPr>
                <w:ilvl w:val="0"/>
                <w:numId w:val="9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is presented using effective volume, clarity, and eye contact</w:t>
            </w:r>
          </w:p>
          <w:p w:rsidR="007247DB" w:rsidRPr="004B47F1" w:rsidRDefault="007247DB" w:rsidP="007247DB">
            <w:pPr>
              <w:numPr>
                <w:ilvl w:val="0"/>
                <w:numId w:val="9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command of the conventions of standard English capitalization, punctuation, spelling, grammar, and usage (including appropriate use of a variety of moods).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4B47F1" w:rsidRDefault="007247DB" w:rsidP="007247DB">
            <w:pPr>
              <w:numPr>
                <w:ilvl w:val="0"/>
                <w:numId w:val="10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is presented using appropriate volume, pronunciation, and eye contact</w:t>
            </w:r>
          </w:p>
          <w:p w:rsidR="007247DB" w:rsidRPr="004B47F1" w:rsidRDefault="007247DB" w:rsidP="007247DB">
            <w:pPr>
              <w:numPr>
                <w:ilvl w:val="0"/>
                <w:numId w:val="10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adequate command of the conventions of standard English capitalization, punctuation, spelling, grammar, and usage (including appropriate use of moods).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4B47F1" w:rsidRDefault="007247DB" w:rsidP="007247DB">
            <w:pPr>
              <w:numPr>
                <w:ilvl w:val="0"/>
                <w:numId w:val="1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is presented with some attention to eye contact, volume, and pace of delivery</w:t>
            </w:r>
          </w:p>
          <w:p w:rsidR="007247DB" w:rsidRPr="004B47F1" w:rsidRDefault="007247DB" w:rsidP="007247DB">
            <w:pPr>
              <w:numPr>
                <w:ilvl w:val="0"/>
                <w:numId w:val="11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partial or inconsistent command of the conventions of standard English capitalization, punctuation, spelling, grammar, and usage.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7DB" w:rsidRPr="004B47F1" w:rsidRDefault="007247DB" w:rsidP="007247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The narrative</w:t>
            </w:r>
          </w:p>
          <w:p w:rsidR="007247DB" w:rsidRPr="004B47F1" w:rsidRDefault="007247DB" w:rsidP="007247DB">
            <w:pPr>
              <w:numPr>
                <w:ilvl w:val="0"/>
                <w:numId w:val="12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is presented with little attention to eye contact, volume, and pacing</w:t>
            </w:r>
          </w:p>
          <w:p w:rsidR="007247DB" w:rsidRPr="004B47F1" w:rsidRDefault="007247DB" w:rsidP="007247DB">
            <w:pPr>
              <w:numPr>
                <w:ilvl w:val="0"/>
                <w:numId w:val="12"/>
              </w:num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7F1">
              <w:rPr>
                <w:rFonts w:ascii="Times New Roman" w:eastAsia="Times New Roman" w:hAnsi="Times New Roman" w:cs="Times New Roman"/>
                <w:sz w:val="20"/>
                <w:szCs w:val="20"/>
              </w:rPr>
              <w:t>lacks command of the conventions of standard English capitalization, punctuation, spelling, grammar, and usage; frequent errors obscure meaning.</w:t>
            </w:r>
          </w:p>
        </w:tc>
      </w:tr>
    </w:tbl>
    <w:p w:rsidR="00471223" w:rsidRDefault="00471223">
      <w:bookmarkStart w:id="0" w:name="_GoBack"/>
      <w:bookmarkEnd w:id="0"/>
    </w:p>
    <w:sectPr w:rsidR="004712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95" w:rsidRDefault="00162795" w:rsidP="007247DB">
      <w:pPr>
        <w:spacing w:after="0" w:line="240" w:lineRule="auto"/>
      </w:pPr>
      <w:r>
        <w:separator/>
      </w:r>
    </w:p>
  </w:endnote>
  <w:endnote w:type="continuationSeparator" w:id="0">
    <w:p w:rsidR="00162795" w:rsidRDefault="00162795" w:rsidP="007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95" w:rsidRDefault="00162795" w:rsidP="007247DB">
      <w:pPr>
        <w:spacing w:after="0" w:line="240" w:lineRule="auto"/>
      </w:pPr>
      <w:r>
        <w:separator/>
      </w:r>
    </w:p>
  </w:footnote>
  <w:footnote w:type="continuationSeparator" w:id="0">
    <w:p w:rsidR="00162795" w:rsidRDefault="00162795" w:rsidP="0072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DB" w:rsidRDefault="007247DB" w:rsidP="007247DB">
    <w:pPr>
      <w:pStyle w:val="Header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A</w:t>
    </w:r>
    <w:r w:rsidRPr="0060500C">
      <w:rPr>
        <w:color w:val="FF0000"/>
        <w:sz w:val="28"/>
        <w:szCs w:val="28"/>
      </w:rPr>
      <w:t xml:space="preserve">dvanced Content Narrative Scoring </w:t>
    </w:r>
    <w:r>
      <w:rPr>
        <w:color w:val="FF0000"/>
        <w:sz w:val="28"/>
        <w:szCs w:val="28"/>
      </w:rPr>
      <w:t>Criteria</w:t>
    </w:r>
  </w:p>
  <w:p w:rsidR="007247DB" w:rsidRDefault="00724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D56"/>
    <w:multiLevelType w:val="multilevel"/>
    <w:tmpl w:val="8E9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80DFA"/>
    <w:multiLevelType w:val="multilevel"/>
    <w:tmpl w:val="BF5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31DD7"/>
    <w:multiLevelType w:val="multilevel"/>
    <w:tmpl w:val="D58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15DA1"/>
    <w:multiLevelType w:val="multilevel"/>
    <w:tmpl w:val="541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D0A6F"/>
    <w:multiLevelType w:val="multilevel"/>
    <w:tmpl w:val="E78C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061C8D"/>
    <w:multiLevelType w:val="multilevel"/>
    <w:tmpl w:val="F8F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DF5D2C"/>
    <w:multiLevelType w:val="multilevel"/>
    <w:tmpl w:val="49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91EF1"/>
    <w:multiLevelType w:val="multilevel"/>
    <w:tmpl w:val="7AE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F1ED7"/>
    <w:multiLevelType w:val="multilevel"/>
    <w:tmpl w:val="A288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8744F"/>
    <w:multiLevelType w:val="multilevel"/>
    <w:tmpl w:val="907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C6492"/>
    <w:multiLevelType w:val="multilevel"/>
    <w:tmpl w:val="F2A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71EF1"/>
    <w:multiLevelType w:val="multilevel"/>
    <w:tmpl w:val="5D3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B"/>
    <w:rsid w:val="00162795"/>
    <w:rsid w:val="00471223"/>
    <w:rsid w:val="00677B21"/>
    <w:rsid w:val="007247DB"/>
    <w:rsid w:val="00C06260"/>
    <w:rsid w:val="00E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C9A32-16E1-4E8E-8ED2-2BE87C1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DB"/>
  </w:style>
  <w:style w:type="paragraph" w:styleId="Footer">
    <w:name w:val="footer"/>
    <w:basedOn w:val="Normal"/>
    <w:link w:val="FooterChar"/>
    <w:uiPriority w:val="99"/>
    <w:unhideWhenUsed/>
    <w:rsid w:val="007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Melton</dc:creator>
  <cp:keywords/>
  <dc:description/>
  <cp:lastModifiedBy>Chantel Williams</cp:lastModifiedBy>
  <cp:revision>3</cp:revision>
  <dcterms:created xsi:type="dcterms:W3CDTF">2017-08-16T14:32:00Z</dcterms:created>
  <dcterms:modified xsi:type="dcterms:W3CDTF">2017-10-10T12:43:00Z</dcterms:modified>
</cp:coreProperties>
</file>